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3E" w:rsidRPr="004954E7" w:rsidRDefault="00BD613E" w:rsidP="00BD613E">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36"/>
          <w:szCs w:val="36"/>
        </w:rPr>
        <w:t>Pinnacle</w:t>
      </w:r>
      <w:r w:rsidRPr="004954E7">
        <w:rPr>
          <w:rFonts w:ascii="Calibri" w:eastAsia="Times New Roman" w:hAnsi="Calibri" w:cs="Times New Roman"/>
          <w:color w:val="000000"/>
          <w:sz w:val="36"/>
          <w:szCs w:val="36"/>
        </w:rPr>
        <w:t xml:space="preserve"> High School Synthetic Turf Care presented by:</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8"/>
          <w:szCs w:val="28"/>
        </w:rPr>
        <w:t>                    </w:t>
      </w:r>
      <w:r>
        <w:rPr>
          <w:rFonts w:ascii="Calibri" w:eastAsia="Times New Roman" w:hAnsi="Calibri" w:cs="Times New Roman"/>
          <w:color w:val="000000"/>
          <w:sz w:val="28"/>
          <w:szCs w:val="28"/>
        </w:rPr>
        <w:t>Phoenix Storm Football Club</w:t>
      </w:r>
      <w:r w:rsidRPr="004954E7">
        <w:rPr>
          <w:rFonts w:ascii="Calibri" w:eastAsia="Times New Roman" w:hAnsi="Calibri" w:cs="Times New Roman"/>
          <w:color w:val="000000"/>
          <w:sz w:val="28"/>
          <w:szCs w:val="28"/>
        </w:rPr>
        <w:t xml:space="preserve"> &amp; </w:t>
      </w:r>
      <w:r>
        <w:rPr>
          <w:rFonts w:ascii="Calibri" w:eastAsia="Times New Roman" w:hAnsi="Calibri" w:cs="Times New Roman"/>
          <w:color w:val="000000"/>
          <w:sz w:val="28"/>
          <w:szCs w:val="28"/>
        </w:rPr>
        <w:t>Pinnacle</w:t>
      </w:r>
      <w:bookmarkStart w:id="0" w:name="_GoBack"/>
      <w:bookmarkEnd w:id="0"/>
      <w:r w:rsidRPr="004954E7">
        <w:rPr>
          <w:rFonts w:ascii="Calibri" w:eastAsia="Times New Roman" w:hAnsi="Calibri" w:cs="Times New Roman"/>
          <w:color w:val="000000"/>
          <w:sz w:val="28"/>
          <w:szCs w:val="28"/>
        </w:rPr>
        <w:t xml:space="preserve"> High School Varsity Football</w:t>
      </w:r>
    </w:p>
    <w:p w:rsidR="00BD613E" w:rsidRDefault="00BD613E" w:rsidP="00BD613E">
      <w:pPr>
        <w:spacing w:line="240" w:lineRule="auto"/>
        <w:jc w:val="center"/>
        <w:rPr>
          <w:rFonts w:ascii="Calibri" w:eastAsia="Times New Roman" w:hAnsi="Calibri" w:cs="Times New Roman"/>
          <w:b/>
          <w:bCs/>
          <w:color w:val="000000"/>
          <w:sz w:val="28"/>
          <w:szCs w:val="28"/>
        </w:rPr>
      </w:pPr>
      <w:r w:rsidRPr="00441DF6">
        <w:rPr>
          <w:rFonts w:ascii="Calibri" w:eastAsia="Times New Roman" w:hAnsi="Calibri" w:cs="Times New Roman"/>
          <w:b/>
          <w:bCs/>
          <w:color w:val="000000"/>
          <w:sz w:val="32"/>
          <w:szCs w:val="32"/>
          <w:u w:val="single"/>
        </w:rPr>
        <w:t>NO FOOD</w:t>
      </w:r>
      <w:r w:rsidRPr="004954E7">
        <w:rPr>
          <w:rFonts w:ascii="Calibri" w:eastAsia="Times New Roman" w:hAnsi="Calibri" w:cs="Times New Roman"/>
          <w:b/>
          <w:bCs/>
          <w:color w:val="000000"/>
          <w:sz w:val="28"/>
          <w:szCs w:val="28"/>
        </w:rPr>
        <w:t>, chewing gum, sunflower seeds, Gatorade, other sport or energy drinks, sodas, peanut shells,</w:t>
      </w:r>
      <w:r>
        <w:rPr>
          <w:rFonts w:ascii="Calibri" w:eastAsia="Times New Roman" w:hAnsi="Calibri" w:cs="Times New Roman"/>
          <w:b/>
          <w:bCs/>
          <w:color w:val="000000"/>
          <w:sz w:val="28"/>
          <w:szCs w:val="28"/>
        </w:rPr>
        <w:t xml:space="preserve"> </w:t>
      </w:r>
      <w:r w:rsidRPr="004954E7">
        <w:rPr>
          <w:rFonts w:ascii="Calibri" w:eastAsia="Times New Roman" w:hAnsi="Calibri" w:cs="Times New Roman"/>
          <w:b/>
          <w:bCs/>
          <w:color w:val="000000"/>
          <w:sz w:val="28"/>
          <w:szCs w:val="28"/>
        </w:rPr>
        <w:t xml:space="preserve">or </w:t>
      </w:r>
      <w:r w:rsidRPr="004954E7">
        <w:rPr>
          <w:rFonts w:ascii="Calibri" w:eastAsia="Times New Roman" w:hAnsi="Calibri" w:cs="Times New Roman"/>
          <w:b/>
          <w:bCs/>
          <w:color w:val="000000"/>
          <w:sz w:val="28"/>
          <w:szCs w:val="28"/>
          <w:u w:val="single"/>
        </w:rPr>
        <w:t>any</w:t>
      </w:r>
      <w:r w:rsidRPr="004954E7">
        <w:rPr>
          <w:rFonts w:ascii="Calibri" w:eastAsia="Times New Roman" w:hAnsi="Calibri" w:cs="Times New Roman"/>
          <w:b/>
          <w:bCs/>
          <w:color w:val="000000"/>
          <w:sz w:val="28"/>
          <w:szCs w:val="28"/>
        </w:rPr>
        <w:t xml:space="preserve"> type of tobacco products are allowed on the playing field or sideline</w:t>
      </w:r>
      <w:r>
        <w:rPr>
          <w:rFonts w:ascii="Calibri" w:eastAsia="Times New Roman" w:hAnsi="Calibri" w:cs="Times New Roman"/>
          <w:b/>
          <w:bCs/>
          <w:color w:val="000000"/>
          <w:sz w:val="28"/>
          <w:szCs w:val="28"/>
        </w:rPr>
        <w:t>s</w:t>
      </w:r>
      <w:r w:rsidRPr="004954E7">
        <w:rPr>
          <w:rFonts w:ascii="Calibri" w:eastAsia="Times New Roman" w:hAnsi="Calibri" w:cs="Times New Roman"/>
          <w:b/>
          <w:bCs/>
          <w:color w:val="000000"/>
          <w:sz w:val="28"/>
          <w:szCs w:val="28"/>
        </w:rPr>
        <w:t>.  You will be asked to remo</w:t>
      </w:r>
      <w:r>
        <w:rPr>
          <w:rFonts w:ascii="Calibri" w:eastAsia="Times New Roman" w:hAnsi="Calibri" w:cs="Times New Roman"/>
          <w:b/>
          <w:bCs/>
          <w:color w:val="000000"/>
          <w:sz w:val="28"/>
          <w:szCs w:val="28"/>
        </w:rPr>
        <w:t xml:space="preserve">ve any of these items! </w:t>
      </w:r>
    </w:p>
    <w:p w:rsidR="00BD613E" w:rsidRPr="00441DF6" w:rsidRDefault="00BD613E" w:rsidP="00BD613E">
      <w:pPr>
        <w:spacing w:line="240" w:lineRule="auto"/>
        <w:jc w:val="center"/>
        <w:rPr>
          <w:rFonts w:ascii="Times New Roman" w:eastAsia="Times New Roman" w:hAnsi="Times New Roman" w:cs="Times New Roman"/>
          <w:sz w:val="24"/>
          <w:szCs w:val="24"/>
          <w:u w:val="single"/>
        </w:rPr>
      </w:pPr>
      <w:r w:rsidRPr="00441DF6">
        <w:rPr>
          <w:rFonts w:ascii="Calibri" w:eastAsia="Times New Roman" w:hAnsi="Calibri" w:cs="Times New Roman"/>
          <w:b/>
          <w:bCs/>
          <w:color w:val="000000"/>
          <w:sz w:val="32"/>
          <w:szCs w:val="32"/>
          <w:u w:val="single"/>
        </w:rPr>
        <w:t>WATER</w:t>
      </w:r>
      <w:r w:rsidRPr="00441DF6">
        <w:rPr>
          <w:rFonts w:ascii="Calibri" w:eastAsia="Times New Roman" w:hAnsi="Calibri" w:cs="Times New Roman"/>
          <w:b/>
          <w:bCs/>
          <w:color w:val="000000"/>
          <w:sz w:val="28"/>
          <w:szCs w:val="28"/>
          <w:u w:val="single"/>
        </w:rPr>
        <w:t xml:space="preserve"> is the only beverage permitted anywhere on the turf or track </w:t>
      </w:r>
      <w:proofErr w:type="gramStart"/>
      <w:r w:rsidRPr="00441DF6">
        <w:rPr>
          <w:rFonts w:ascii="Calibri" w:eastAsia="Times New Roman" w:hAnsi="Calibri" w:cs="Times New Roman"/>
          <w:b/>
          <w:bCs/>
          <w:color w:val="000000"/>
          <w:sz w:val="28"/>
          <w:szCs w:val="28"/>
          <w:u w:val="single"/>
        </w:rPr>
        <w:t>surface</w:t>
      </w:r>
      <w:r>
        <w:rPr>
          <w:rFonts w:ascii="Calibri" w:eastAsia="Times New Roman" w:hAnsi="Calibri" w:cs="Times New Roman"/>
          <w:b/>
          <w:bCs/>
          <w:color w:val="000000"/>
          <w:sz w:val="28"/>
          <w:szCs w:val="28"/>
          <w:u w:val="single"/>
        </w:rPr>
        <w:t xml:space="preserve"> !</w:t>
      </w:r>
      <w:proofErr w:type="gramEnd"/>
      <w:r w:rsidRPr="00441DF6">
        <w:rPr>
          <w:rFonts w:ascii="Calibri" w:eastAsia="Times New Roman" w:hAnsi="Calibri" w:cs="Times New Roman"/>
          <w:color w:val="000000"/>
          <w:sz w:val="28"/>
          <w:szCs w:val="28"/>
          <w:u w:val="single"/>
        </w:rPr>
        <w:t xml:space="preserve"> </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8"/>
          <w:szCs w:val="28"/>
        </w:rPr>
        <w:t xml:space="preserve">Athletes and Coaches </w:t>
      </w:r>
      <w:r w:rsidRPr="004954E7">
        <w:rPr>
          <w:rFonts w:ascii="Calibri" w:eastAsia="Times New Roman" w:hAnsi="Calibri" w:cs="Times New Roman"/>
          <w:color w:val="000000"/>
          <w:sz w:val="28"/>
          <w:szCs w:val="28"/>
          <w:u w:val="single"/>
        </w:rPr>
        <w:t>shall not spit on the field</w:t>
      </w:r>
      <w:r w:rsidRPr="004954E7">
        <w:rPr>
          <w:rFonts w:ascii="Calibri" w:eastAsia="Times New Roman" w:hAnsi="Calibri" w:cs="Times New Roman"/>
          <w:color w:val="000000"/>
          <w:sz w:val="28"/>
          <w:szCs w:val="28"/>
        </w:rPr>
        <w:t xml:space="preserve">, and need to make sure all remnants of athletic tape and all trash is picked up after games. </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4"/>
          <w:szCs w:val="24"/>
        </w:rPr>
        <w:t xml:space="preserve">Spills, Blood, Spitting, and Vomiting: The first rule is promptness. Remove any solid or putty like deposits, blot up excess liquids with a stack of dry towels or cloth, scrub the area thoroughly with approved soap and water, and then rinse thoroughly with clean water to remove all traces of the soap or the disinfectant used. </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4"/>
          <w:szCs w:val="24"/>
        </w:rPr>
        <w:t xml:space="preserve">Footwear must be limited to 1/2” molded cleats, cross trainer shoes, or flat athletic shoes. </w:t>
      </w:r>
      <w:r>
        <w:rPr>
          <w:rFonts w:ascii="Calibri" w:eastAsia="Times New Roman" w:hAnsi="Calibri" w:cs="Times New Roman"/>
          <w:color w:val="000000"/>
          <w:sz w:val="24"/>
          <w:szCs w:val="24"/>
        </w:rPr>
        <w:t xml:space="preserve">                    </w:t>
      </w:r>
      <w:r w:rsidRPr="004954E7">
        <w:rPr>
          <w:rFonts w:ascii="Calibri" w:eastAsia="Times New Roman" w:hAnsi="Calibri" w:cs="Times New Roman"/>
          <w:color w:val="000000"/>
          <w:sz w:val="24"/>
          <w:szCs w:val="24"/>
        </w:rPr>
        <w:t xml:space="preserve">Prohibited shoes include certain track spikes and any pointy tip shoes such as women’s high heels. Shoes must be clean of dirt and mud prior to walking on the field. Golfing, shot putting, </w:t>
      </w:r>
      <w:proofErr w:type="gramStart"/>
      <w:r w:rsidRPr="004954E7">
        <w:rPr>
          <w:rFonts w:ascii="Calibri" w:eastAsia="Times New Roman" w:hAnsi="Calibri" w:cs="Times New Roman"/>
          <w:color w:val="000000"/>
          <w:sz w:val="24"/>
          <w:szCs w:val="24"/>
        </w:rPr>
        <w:t>javelin</w:t>
      </w:r>
      <w:proofErr w:type="gramEnd"/>
      <w:r w:rsidRPr="004954E7">
        <w:rPr>
          <w:rFonts w:ascii="Calibri" w:eastAsia="Times New Roman" w:hAnsi="Calibri" w:cs="Times New Roman"/>
          <w:color w:val="000000"/>
          <w:sz w:val="24"/>
          <w:szCs w:val="24"/>
        </w:rPr>
        <w:t>, disc throwing, and the use of long spike track shoes is prohibited.</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4"/>
          <w:szCs w:val="24"/>
        </w:rPr>
        <w:t xml:space="preserve">Pets, animals, and police or pedestrian horses are </w:t>
      </w:r>
      <w:r w:rsidRPr="00441DF6">
        <w:rPr>
          <w:rFonts w:ascii="Calibri" w:eastAsia="Times New Roman" w:hAnsi="Calibri" w:cs="Times New Roman"/>
          <w:color w:val="000000"/>
          <w:sz w:val="24"/>
          <w:szCs w:val="24"/>
          <w:u w:val="single"/>
        </w:rPr>
        <w:t>not allowed</w:t>
      </w:r>
      <w:r w:rsidRPr="004954E7">
        <w:rPr>
          <w:rFonts w:ascii="Calibri" w:eastAsia="Times New Roman" w:hAnsi="Calibri" w:cs="Times New Roman"/>
          <w:color w:val="000000"/>
          <w:sz w:val="24"/>
          <w:szCs w:val="24"/>
        </w:rPr>
        <w:t xml:space="preserve"> on the field due </w:t>
      </w:r>
      <w:r>
        <w:rPr>
          <w:rFonts w:ascii="Calibri" w:eastAsia="Times New Roman" w:hAnsi="Calibri" w:cs="Times New Roman"/>
          <w:color w:val="000000"/>
          <w:sz w:val="24"/>
          <w:szCs w:val="24"/>
        </w:rPr>
        <w:t xml:space="preserve">to </w:t>
      </w:r>
      <w:r w:rsidRPr="004954E7">
        <w:rPr>
          <w:rFonts w:ascii="Calibri" w:eastAsia="Times New Roman" w:hAnsi="Calibri" w:cs="Times New Roman"/>
          <w:color w:val="000000"/>
          <w:sz w:val="24"/>
          <w:szCs w:val="24"/>
        </w:rPr>
        <w:t xml:space="preserve">sanitation issues, as well as field preservation. </w:t>
      </w:r>
    </w:p>
    <w:p w:rsidR="00BD613E" w:rsidRPr="004954E7" w:rsidRDefault="00BD613E" w:rsidP="00BD613E">
      <w:pPr>
        <w:spacing w:line="240" w:lineRule="auto"/>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4"/>
          <w:szCs w:val="24"/>
        </w:rPr>
        <w:t xml:space="preserve">Vehicles are not allowed on the synthetic turf, with the exception of small tractor “gators” or golf carts that are outfitted with turf tires. Never leave a parked vehicle idling on the turf in order to prevent burning or melting of the turf due to overheating. Do not ever park vehicles on the turf during the heat of the day. </w:t>
      </w:r>
    </w:p>
    <w:p w:rsidR="00BD613E" w:rsidRPr="004954E7" w:rsidRDefault="00BD613E" w:rsidP="00BD613E">
      <w:pPr>
        <w:spacing w:line="240" w:lineRule="auto"/>
        <w:ind w:left="60"/>
        <w:jc w:val="center"/>
        <w:rPr>
          <w:rFonts w:ascii="Times New Roman" w:eastAsia="Times New Roman" w:hAnsi="Times New Roman" w:cs="Times New Roman"/>
          <w:sz w:val="24"/>
          <w:szCs w:val="24"/>
        </w:rPr>
      </w:pPr>
      <w:r w:rsidRPr="004954E7">
        <w:rPr>
          <w:rFonts w:ascii="Calibri" w:eastAsia="Times New Roman" w:hAnsi="Calibri" w:cs="Times New Roman"/>
          <w:color w:val="000000"/>
          <w:sz w:val="24"/>
          <w:szCs w:val="24"/>
        </w:rPr>
        <w:t>Table and chairs (and high heel shoes) damage the turf, the foundation, and the drainage system below it. An economical load spreader (typically outdoor plywood sheets) must be used under tables, stages, and sound systems. Metal chair legs must be protected with rubber caps.</w:t>
      </w:r>
      <w:r w:rsidRPr="004954E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4954E7">
        <w:rPr>
          <w:rFonts w:ascii="Calibri" w:eastAsia="Times New Roman" w:hAnsi="Calibri" w:cs="Times New Roman"/>
          <w:color w:val="000000"/>
          <w:sz w:val="28"/>
          <w:szCs w:val="28"/>
        </w:rPr>
        <w:t xml:space="preserve">PLEASE, HELP </w:t>
      </w:r>
      <w:r>
        <w:rPr>
          <w:rFonts w:ascii="Calibri" w:eastAsia="Times New Roman" w:hAnsi="Calibri" w:cs="Times New Roman"/>
          <w:color w:val="000000"/>
          <w:sz w:val="28"/>
          <w:szCs w:val="28"/>
        </w:rPr>
        <w:t xml:space="preserve">US KEEP THIS FACILITY </w:t>
      </w:r>
      <w:r w:rsidRPr="004954E7">
        <w:rPr>
          <w:rFonts w:ascii="Calibri" w:eastAsia="Times New Roman" w:hAnsi="Calibri" w:cs="Times New Roman"/>
          <w:color w:val="000000"/>
          <w:sz w:val="28"/>
          <w:szCs w:val="28"/>
        </w:rPr>
        <w:t xml:space="preserve">NEAT AND CLEAN. </w:t>
      </w:r>
      <w:r>
        <w:rPr>
          <w:rFonts w:ascii="Calibri" w:eastAsia="Times New Roman" w:hAnsi="Calibri" w:cs="Times New Roman"/>
          <w:color w:val="000000"/>
          <w:sz w:val="28"/>
          <w:szCs w:val="28"/>
        </w:rPr>
        <w:t xml:space="preserve">                                                                          </w:t>
      </w:r>
      <w:r w:rsidRPr="004954E7">
        <w:rPr>
          <w:rFonts w:ascii="Calibri" w:eastAsia="Times New Roman" w:hAnsi="Calibri" w:cs="Times New Roman"/>
          <w:color w:val="000000"/>
          <w:sz w:val="28"/>
          <w:szCs w:val="28"/>
        </w:rPr>
        <w:t xml:space="preserve">PICK UP ALL TRASH ON THE FIELD </w:t>
      </w:r>
      <w:r>
        <w:rPr>
          <w:rFonts w:ascii="Calibri" w:eastAsia="Times New Roman" w:hAnsi="Calibri" w:cs="Times New Roman"/>
          <w:color w:val="000000"/>
          <w:sz w:val="28"/>
          <w:szCs w:val="28"/>
        </w:rPr>
        <w:t>AND</w:t>
      </w:r>
      <w:r w:rsidRPr="004954E7">
        <w:rPr>
          <w:rFonts w:ascii="Calibri" w:eastAsia="Times New Roman" w:hAnsi="Calibri" w:cs="Times New Roman"/>
          <w:color w:val="000000"/>
          <w:sz w:val="28"/>
          <w:szCs w:val="28"/>
        </w:rPr>
        <w:t xml:space="preserve"> TRACK AREAS AFTER EACH</w:t>
      </w:r>
      <w:r>
        <w:rPr>
          <w:rFonts w:ascii="Calibri" w:eastAsia="Times New Roman" w:hAnsi="Calibri" w:cs="Times New Roman"/>
          <w:color w:val="000000"/>
          <w:sz w:val="28"/>
          <w:szCs w:val="28"/>
        </w:rPr>
        <w:t xml:space="preserve"> </w:t>
      </w:r>
      <w:r w:rsidRPr="004954E7">
        <w:rPr>
          <w:rFonts w:ascii="Calibri" w:eastAsia="Times New Roman" w:hAnsi="Calibri" w:cs="Times New Roman"/>
          <w:color w:val="000000"/>
          <w:sz w:val="28"/>
          <w:szCs w:val="28"/>
        </w:rPr>
        <w:t>USE!</w:t>
      </w:r>
    </w:p>
    <w:p w:rsidR="00BD613E" w:rsidRDefault="00BD613E" w:rsidP="00BD613E">
      <w:pPr>
        <w:pStyle w:val="NormalWeb"/>
        <w:spacing w:before="0" w:beforeAutospacing="0" w:after="0" w:afterAutospacing="0"/>
        <w:jc w:val="center"/>
      </w:pPr>
      <w:r w:rsidRPr="004954E7">
        <w:rPr>
          <w:rFonts w:ascii="Calibri" w:hAnsi="Calibri"/>
          <w:color w:val="000000"/>
        </w:rPr>
        <w:t>              Thank You for your help in keeping our new turf field in great condition for this season and beyond.</w:t>
      </w:r>
    </w:p>
    <w:p w:rsidR="000961CE" w:rsidRDefault="000961CE"/>
    <w:sectPr w:rsidR="0009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3E"/>
    <w:rsid w:val="000961CE"/>
    <w:rsid w:val="00BD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1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Storm</cp:lastModifiedBy>
  <cp:revision>1</cp:revision>
  <dcterms:created xsi:type="dcterms:W3CDTF">2020-10-16T12:33:00Z</dcterms:created>
  <dcterms:modified xsi:type="dcterms:W3CDTF">2020-10-16T12:34:00Z</dcterms:modified>
</cp:coreProperties>
</file>